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76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84BD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6B61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论文申报操作流程</w:t>
      </w:r>
    </w:p>
    <w:p w14:paraId="63941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18"/>
          <w:szCs w:val="21"/>
        </w:rPr>
      </w:pPr>
    </w:p>
    <w:p w14:paraId="13F5E82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一、登陆入口</w:t>
      </w:r>
    </w:p>
    <w:p w14:paraId="0232BEF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电脑登录：输入网址https://www.suzhou-sports.cn/Login</w:t>
      </w:r>
    </w:p>
    <w:p w14:paraId="643C9AC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重要提示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请所有申报人注册账号后务必妥善记录、保管账号与登录密码，切勿遗忘；若不慎丢失密码，无法线上自助找回，需联系工作人员人工核验处理。</w:t>
      </w:r>
    </w:p>
    <w:p w14:paraId="1362EA2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二、申报步骤</w:t>
      </w:r>
    </w:p>
    <w:p w14:paraId="6105385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注册账号（已注册用户可直接登入）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CB11F6C">
      <w:pPr>
        <w:pStyle w:val="17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78780" cy="2469515"/>
            <wp:effectExtent l="0" t="0" r="762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5E71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</w:rPr>
        <w:t>图1</w:t>
      </w:r>
    </w:p>
    <w:p w14:paraId="589EDFD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点击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在线申报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，选择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论文申报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6D0BA69">
      <w:pPr>
        <w:pStyle w:val="17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49570" cy="1873250"/>
            <wp:effectExtent l="0" t="0" r="17780" b="1270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0E72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图2</w:t>
      </w:r>
    </w:p>
    <w:p w14:paraId="62540B34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15280" cy="1558290"/>
            <wp:effectExtent l="0" t="0" r="1397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b="24263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69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图3</w:t>
      </w:r>
    </w:p>
    <w:p w14:paraId="375EE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根据实际内容，填写论文申报，请务必确认后再提交，提交后不能再修改，也无法再次申报（附件上传内容：必须为pdf版本）。</w:t>
      </w:r>
    </w:p>
    <w:p w14:paraId="5E89DCA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3515" cy="3802380"/>
            <wp:effectExtent l="0" t="0" r="133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93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图4</w:t>
      </w:r>
    </w:p>
    <w:p w14:paraId="5A5E4D0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3323590"/>
            <wp:effectExtent l="0" t="0" r="444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CE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图5</w:t>
      </w:r>
    </w:p>
    <w:p w14:paraId="511CC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C6D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提交成功后，结果可在右上角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-“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我的论文申报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查看。</w:t>
      </w:r>
    </w:p>
    <w:p w14:paraId="385501FF">
      <w:pPr>
        <w:pStyle w:val="17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1610" cy="2277745"/>
            <wp:effectExtent l="0" t="0" r="15240" b="825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13A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图6</w:t>
      </w:r>
    </w:p>
    <w:p w14:paraId="17EA656E">
      <w:pPr>
        <w:pStyle w:val="17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2487930"/>
            <wp:effectExtent l="0" t="0" r="5715" b="762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4CBA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图7</w:t>
      </w:r>
    </w:p>
    <w:p w14:paraId="004C930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  <w:lang w:eastAsia="zh-CN"/>
        </w:rPr>
      </w:pPr>
    </w:p>
    <w:p w14:paraId="5AE1F47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rFonts w:hint="default"/>
          <w:highlight w:val="yellow"/>
        </w:rPr>
      </w:pPr>
    </w:p>
    <w:p w14:paraId="3DD8719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rFonts w:hint="default"/>
          <w:highlight w:val="yellow"/>
        </w:rPr>
      </w:pPr>
      <w:bookmarkStart w:id="0" w:name="_GoBack"/>
      <w:bookmarkEnd w:id="0"/>
    </w:p>
    <w:p w14:paraId="5F02B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210" w:leftChars="100" w:right="210" w:rightChars="10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cols w:space="0" w:num="1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769821050"/>
      <w:docPartObj>
        <w:docPartGallery w:val="autotext"/>
      </w:docPartObj>
    </w:sdtPr>
    <w:sdtEndPr>
      <w:rPr>
        <w:rFonts w:hint="eastAsia" w:ascii="Times New Roman" w:hAnsi="Times New Roman" w:eastAsia="宋体" w:cs="宋体"/>
        <w:sz w:val="28"/>
        <w:szCs w:val="28"/>
      </w:rPr>
    </w:sdtEndPr>
    <w:sdtContent>
      <w:p w14:paraId="10274845">
        <w:pPr>
          <w:pStyle w:val="6"/>
          <w:keepNext w:val="0"/>
          <w:keepLines w:val="0"/>
          <w:pageBreakBefore w:val="0"/>
          <w:widowControl w:val="0"/>
          <w:kinsoku/>
          <w:wordWrap/>
          <w:overflowPunct/>
          <w:topLinePunct w:val="0"/>
          <w:bidi w:val="0"/>
          <w:adjustRightInd/>
          <w:snapToGrid w:val="0"/>
          <w:ind w:left="210" w:leftChars="100" w:right="210" w:rightChars="100"/>
          <w:jc w:val="right"/>
          <w:textAlignment w:val="auto"/>
          <w:rPr>
            <w:rFonts w:ascii="Times New Roman" w:hAnsi="Times New Roman"/>
            <w:sz w:val="28"/>
            <w:szCs w:val="28"/>
          </w:rPr>
        </w:pPr>
        <w:r>
          <w:rPr>
            <w:rFonts w:hint="eastAsia" w:ascii="宋体" w:hAnsi="宋体" w:eastAsia="宋体" w:cs="宋体"/>
            <w:sz w:val="28"/>
            <w:szCs w:val="28"/>
          </w:rPr>
          <w:t xml:space="preserve">— 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</w:rPr>
          <w:t>3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  <w:r>
          <w:rPr>
            <w:rFonts w:hint="eastAsia" w:ascii="宋体" w:hAnsi="宋体" w:eastAsia="宋体" w:cs="宋体"/>
            <w:sz w:val="28"/>
            <w:szCs w:val="28"/>
          </w:rPr>
          <w:t xml:space="preserve"> —</w:t>
        </w:r>
      </w:p>
    </w:sdtContent>
  </w:sdt>
  <w:p w14:paraId="2373AD2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-1"/>
      <w:docPartObj>
        <w:docPartGallery w:val="autotext"/>
      </w:docPartObj>
    </w:sdtPr>
    <w:sdtEndPr>
      <w:rPr>
        <w:rFonts w:hint="eastAsia" w:ascii="Times New Roman" w:hAnsi="Times New Roman" w:eastAsia="宋体" w:cs="宋体"/>
        <w:sz w:val="28"/>
        <w:szCs w:val="28"/>
      </w:rPr>
    </w:sdtEndPr>
    <w:sdtContent>
      <w:p w14:paraId="024FE058">
        <w:pPr>
          <w:pStyle w:val="6"/>
          <w:keepNext w:val="0"/>
          <w:keepLines w:val="0"/>
          <w:pageBreakBefore w:val="0"/>
          <w:widowControl w:val="0"/>
          <w:kinsoku/>
          <w:wordWrap/>
          <w:overflowPunct/>
          <w:topLinePunct w:val="0"/>
          <w:bidi w:val="0"/>
          <w:adjustRightInd/>
          <w:snapToGrid w:val="0"/>
          <w:ind w:left="210" w:leftChars="100" w:right="210" w:rightChars="100" w:firstLine="0" w:firstLineChars="0"/>
          <w:textAlignment w:val="auto"/>
          <w:rPr>
            <w:rFonts w:ascii="Times New Roman" w:hAnsi="Times New Roman"/>
            <w:sz w:val="28"/>
            <w:szCs w:val="28"/>
          </w:rPr>
        </w:pPr>
        <w:r>
          <w:rPr>
            <w:rFonts w:hint="eastAsia" w:ascii="宋体" w:hAnsi="宋体" w:eastAsia="宋体" w:cs="宋体"/>
            <w:sz w:val="28"/>
            <w:szCs w:val="28"/>
          </w:rPr>
          <w:t xml:space="preserve">— 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</w:rPr>
          <w:t>4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  <w:r>
          <w:rPr>
            <w:rFonts w:hint="eastAsia" w:ascii="宋体" w:hAnsi="宋体" w:eastAsia="宋体" w:cs="宋体"/>
            <w:sz w:val="28"/>
            <w:szCs w:val="28"/>
          </w:rPr>
          <w:t xml:space="preserve"> —</w:t>
        </w:r>
      </w:p>
    </w:sdtContent>
  </w:sdt>
  <w:p w14:paraId="077C5BD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evenAndOddHeaders w:val="1"/>
  <w:drawingGridHorizontalSpacing w:val="105"/>
  <w:drawingGridVerticalSpacing w:val="43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4MzZhMmVlZTlhODJlZmI3ZDA2YmE0MmNjZThmMmUifQ=="/>
  </w:docVars>
  <w:rsids>
    <w:rsidRoot w:val="CFB22C69"/>
    <w:rsid w:val="0005783E"/>
    <w:rsid w:val="00097B94"/>
    <w:rsid w:val="00252196"/>
    <w:rsid w:val="003F6B8C"/>
    <w:rsid w:val="00532434"/>
    <w:rsid w:val="0056631E"/>
    <w:rsid w:val="0070331F"/>
    <w:rsid w:val="007D7A73"/>
    <w:rsid w:val="00C40D4F"/>
    <w:rsid w:val="00D01614"/>
    <w:rsid w:val="00E22CB4"/>
    <w:rsid w:val="00F900FF"/>
    <w:rsid w:val="02A14D09"/>
    <w:rsid w:val="03BF0DB3"/>
    <w:rsid w:val="042A37DA"/>
    <w:rsid w:val="06594AFF"/>
    <w:rsid w:val="083F7F5E"/>
    <w:rsid w:val="0DAB10A3"/>
    <w:rsid w:val="0E161DF2"/>
    <w:rsid w:val="0E1A1D85"/>
    <w:rsid w:val="0FBD0C1A"/>
    <w:rsid w:val="10121ABA"/>
    <w:rsid w:val="10E10621"/>
    <w:rsid w:val="1251083C"/>
    <w:rsid w:val="12AD1E0E"/>
    <w:rsid w:val="13196AAF"/>
    <w:rsid w:val="1597483D"/>
    <w:rsid w:val="17067369"/>
    <w:rsid w:val="174A03C5"/>
    <w:rsid w:val="193B3B10"/>
    <w:rsid w:val="1AFDACC6"/>
    <w:rsid w:val="1E152B7E"/>
    <w:rsid w:val="21004E0A"/>
    <w:rsid w:val="210E5779"/>
    <w:rsid w:val="21584C46"/>
    <w:rsid w:val="25B17A89"/>
    <w:rsid w:val="2C800BD8"/>
    <w:rsid w:val="2CFFDF89"/>
    <w:rsid w:val="2D3452FD"/>
    <w:rsid w:val="2D8A52A9"/>
    <w:rsid w:val="2DA239F0"/>
    <w:rsid w:val="2E9D4F14"/>
    <w:rsid w:val="311B5C08"/>
    <w:rsid w:val="323DC2C1"/>
    <w:rsid w:val="33AA4C2B"/>
    <w:rsid w:val="34897199"/>
    <w:rsid w:val="3493526A"/>
    <w:rsid w:val="35353F14"/>
    <w:rsid w:val="35F5B9B1"/>
    <w:rsid w:val="36C20D6D"/>
    <w:rsid w:val="3783005E"/>
    <w:rsid w:val="39BF3F1B"/>
    <w:rsid w:val="39DB8E8D"/>
    <w:rsid w:val="3D3E1572"/>
    <w:rsid w:val="3D402D06"/>
    <w:rsid w:val="3D5275B9"/>
    <w:rsid w:val="3D555A90"/>
    <w:rsid w:val="3D922A21"/>
    <w:rsid w:val="3DC30853"/>
    <w:rsid w:val="3DCB6002"/>
    <w:rsid w:val="3DD43C23"/>
    <w:rsid w:val="3EEEACDC"/>
    <w:rsid w:val="3F3F6CF7"/>
    <w:rsid w:val="3FCF15C0"/>
    <w:rsid w:val="3FCFAD1F"/>
    <w:rsid w:val="3FEB6322"/>
    <w:rsid w:val="410F59EA"/>
    <w:rsid w:val="41A76EB0"/>
    <w:rsid w:val="42571BB2"/>
    <w:rsid w:val="42896024"/>
    <w:rsid w:val="45070CF3"/>
    <w:rsid w:val="4613720A"/>
    <w:rsid w:val="4707219F"/>
    <w:rsid w:val="473F8A8F"/>
    <w:rsid w:val="47C54534"/>
    <w:rsid w:val="48693111"/>
    <w:rsid w:val="49FDFD8A"/>
    <w:rsid w:val="4A233794"/>
    <w:rsid w:val="4D946928"/>
    <w:rsid w:val="4DABD96F"/>
    <w:rsid w:val="4DCA589B"/>
    <w:rsid w:val="4DF07046"/>
    <w:rsid w:val="4E270291"/>
    <w:rsid w:val="50AD2917"/>
    <w:rsid w:val="51FF3522"/>
    <w:rsid w:val="530E3233"/>
    <w:rsid w:val="53837051"/>
    <w:rsid w:val="55644F29"/>
    <w:rsid w:val="56F444EE"/>
    <w:rsid w:val="57284198"/>
    <w:rsid w:val="57F78F35"/>
    <w:rsid w:val="589711DC"/>
    <w:rsid w:val="58AD704A"/>
    <w:rsid w:val="5B235954"/>
    <w:rsid w:val="5B7A4DD4"/>
    <w:rsid w:val="5C34538D"/>
    <w:rsid w:val="5CFB6716"/>
    <w:rsid w:val="5D5FF4D0"/>
    <w:rsid w:val="5EBD6F69"/>
    <w:rsid w:val="5F6D33C3"/>
    <w:rsid w:val="5FDF9090"/>
    <w:rsid w:val="5FEFF18A"/>
    <w:rsid w:val="5FF6DFA2"/>
    <w:rsid w:val="5FFF1EE3"/>
    <w:rsid w:val="6150186B"/>
    <w:rsid w:val="62121D17"/>
    <w:rsid w:val="629F8906"/>
    <w:rsid w:val="62D11B87"/>
    <w:rsid w:val="63AC5578"/>
    <w:rsid w:val="63D16CDE"/>
    <w:rsid w:val="66285F62"/>
    <w:rsid w:val="67FED847"/>
    <w:rsid w:val="69DFB318"/>
    <w:rsid w:val="69FFA967"/>
    <w:rsid w:val="6BA806C7"/>
    <w:rsid w:val="6BD76AE2"/>
    <w:rsid w:val="6C757A27"/>
    <w:rsid w:val="6DC9002B"/>
    <w:rsid w:val="6DCA0C5B"/>
    <w:rsid w:val="6FCF6C12"/>
    <w:rsid w:val="6FE70FDA"/>
    <w:rsid w:val="6FFB13C3"/>
    <w:rsid w:val="70634D1B"/>
    <w:rsid w:val="71FE3596"/>
    <w:rsid w:val="72037883"/>
    <w:rsid w:val="72080BA4"/>
    <w:rsid w:val="72B42D90"/>
    <w:rsid w:val="736D3206"/>
    <w:rsid w:val="742451E0"/>
    <w:rsid w:val="74633174"/>
    <w:rsid w:val="75E4177A"/>
    <w:rsid w:val="76C622A5"/>
    <w:rsid w:val="77333835"/>
    <w:rsid w:val="77778214"/>
    <w:rsid w:val="77DF0120"/>
    <w:rsid w:val="78C57641"/>
    <w:rsid w:val="78EE303B"/>
    <w:rsid w:val="79030169"/>
    <w:rsid w:val="793A13E7"/>
    <w:rsid w:val="79DFE610"/>
    <w:rsid w:val="7A2F493C"/>
    <w:rsid w:val="7A41363F"/>
    <w:rsid w:val="7BEF38C2"/>
    <w:rsid w:val="7BFBB30B"/>
    <w:rsid w:val="7BFF90D1"/>
    <w:rsid w:val="7C3D1F6A"/>
    <w:rsid w:val="7CED5664"/>
    <w:rsid w:val="7D356F30"/>
    <w:rsid w:val="7DBD3C26"/>
    <w:rsid w:val="7DE258DE"/>
    <w:rsid w:val="7DFF3A9D"/>
    <w:rsid w:val="7E7B4EAF"/>
    <w:rsid w:val="7EFB200E"/>
    <w:rsid w:val="7EFEA7A5"/>
    <w:rsid w:val="7F7741A8"/>
    <w:rsid w:val="7FC1B320"/>
    <w:rsid w:val="7FD5B0F8"/>
    <w:rsid w:val="7FFBF811"/>
    <w:rsid w:val="7FFEFDE0"/>
    <w:rsid w:val="7FFF26A9"/>
    <w:rsid w:val="87FF277E"/>
    <w:rsid w:val="9BFF75F5"/>
    <w:rsid w:val="9ECF450F"/>
    <w:rsid w:val="9FBB7505"/>
    <w:rsid w:val="AFDBFAC4"/>
    <w:rsid w:val="AFFFB0C9"/>
    <w:rsid w:val="B6EE46CB"/>
    <w:rsid w:val="BECBCB6C"/>
    <w:rsid w:val="CFB22C69"/>
    <w:rsid w:val="CFBE21F0"/>
    <w:rsid w:val="D6A58DBD"/>
    <w:rsid w:val="D7BFB0F2"/>
    <w:rsid w:val="D8BF08D7"/>
    <w:rsid w:val="DDC632F8"/>
    <w:rsid w:val="DEFF9191"/>
    <w:rsid w:val="DF7FFF91"/>
    <w:rsid w:val="E1C52B60"/>
    <w:rsid w:val="E5BF8F9A"/>
    <w:rsid w:val="E6CFEE2F"/>
    <w:rsid w:val="E7F39033"/>
    <w:rsid w:val="EE57F291"/>
    <w:rsid w:val="EE7AC40B"/>
    <w:rsid w:val="EF7B8C37"/>
    <w:rsid w:val="EFE8CC0C"/>
    <w:rsid w:val="F3DEABD5"/>
    <w:rsid w:val="F3EFD34E"/>
    <w:rsid w:val="F6FF87DF"/>
    <w:rsid w:val="F7773A04"/>
    <w:rsid w:val="F7774C15"/>
    <w:rsid w:val="F7FFD00F"/>
    <w:rsid w:val="FA79487D"/>
    <w:rsid w:val="FBF7E97E"/>
    <w:rsid w:val="FD2F0650"/>
    <w:rsid w:val="FD7659B5"/>
    <w:rsid w:val="FDFC76A8"/>
    <w:rsid w:val="FDFED2C1"/>
    <w:rsid w:val="FEFFEFFA"/>
    <w:rsid w:val="FF573F67"/>
    <w:rsid w:val="FF8BD9AE"/>
    <w:rsid w:val="FF9EB9CF"/>
    <w:rsid w:val="FFE75F6C"/>
    <w:rsid w:val="FFEFA1D5"/>
    <w:rsid w:val="FFFB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paragraph" w:styleId="3">
    <w:name w:val="heading 3"/>
    <w:basedOn w:val="1"/>
    <w:next w:val="1"/>
    <w:qFormat/>
    <w:uiPriority w:val="0"/>
    <w:pPr>
      <w:keepNext/>
      <w:keepLines/>
      <w:outlineLvl w:val="2"/>
    </w:pPr>
    <w:rPr>
      <w:b/>
      <w:bCs/>
      <w:sz w:val="30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eastAsia="en-US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Text1I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12">
    <w:name w:val="页眉 字符"/>
    <w:basedOn w:val="10"/>
    <w:link w:val="7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14">
    <w:name w:val="日期 字符"/>
    <w:basedOn w:val="10"/>
    <w:link w:val="5"/>
    <w:qFormat/>
    <w:uiPriority w:val="0"/>
    <w:rPr>
      <w:rFonts w:ascii="等线" w:hAnsi="等线" w:eastAsia="等线"/>
      <w:kern w:val="2"/>
      <w:sz w:val="21"/>
      <w:szCs w:val="22"/>
    </w:rPr>
  </w:style>
  <w:style w:type="paragraph" w:customStyle="1" w:styleId="15">
    <w:name w:val="BodyText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16">
    <w:name w:val="NormalCharacter"/>
    <w:semiHidden/>
    <w:qFormat/>
    <w:uiPriority w:val="0"/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248</Words>
  <Characters>283</Characters>
  <Lines>11</Lines>
  <Paragraphs>3</Paragraphs>
  <TotalTime>11</TotalTime>
  <ScaleCrop>false</ScaleCrop>
  <LinksUpToDate>false</LinksUpToDate>
  <CharactersWithSpaces>283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2023-03-12T07:03:00Z</dcterms:created>
  <dc:creator>sugon</dc:creator>
  <cp:lastModifiedBy>WPS_1654333077</cp:lastModifiedBy>
  <cp:lastPrinted>2026-07-21T16:50:00Z</cp:lastPrinted>
  <dcterms:modified xsi:type="dcterms:W3CDTF">2026-07-30T06:26:28Z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50896E8CEB2108BB56E76A6A2AF44B21_43</vt:lpwstr>
  </property>
  <property fmtid="{D5CDD505-2E9C-101B-9397-08002B2CF9AE}" pid="4" name="KSOTemplateDocerSaveRecord">
    <vt:lpwstr>eyJoZGlkIjoiNTZiYzU2YWMyNzIzMTJiNGYyMTVlZDBlOTkwNjk0MzkiLCJ1c2VySWQiOiIxMzc1NzgwMTM1In0=</vt:lpwstr>
  </property>
</Properties>
</file>