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6D" w:rsidRDefault="0028073B">
      <w:pPr>
        <w:rPr>
          <w:rFonts w:hint="eastAsia"/>
        </w:rPr>
      </w:pPr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14540" w:type="dxa"/>
        <w:tblInd w:w="93" w:type="dxa"/>
        <w:tblLayout w:type="fixed"/>
        <w:tblLook w:val="04A0"/>
      </w:tblPr>
      <w:tblGrid>
        <w:gridCol w:w="818"/>
        <w:gridCol w:w="706"/>
        <w:gridCol w:w="706"/>
        <w:gridCol w:w="1239"/>
        <w:gridCol w:w="1208"/>
        <w:gridCol w:w="1108"/>
        <w:gridCol w:w="1569"/>
        <w:gridCol w:w="1623"/>
        <w:gridCol w:w="1606"/>
        <w:gridCol w:w="2715"/>
        <w:gridCol w:w="1242"/>
      </w:tblGrid>
      <w:tr w:rsidR="0028073B" w:rsidTr="008A3D72">
        <w:trPr>
          <w:trHeight w:val="560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苏州市“吴地工匠”职业技能系列竞赛活动——2023年苏州市游泳救生职业技能竞赛报名表</w:t>
            </w:r>
          </w:p>
        </w:tc>
      </w:tr>
      <w:tr w:rsidR="0028073B" w:rsidTr="008A3D72">
        <w:trPr>
          <w:trHeight w:val="560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73B" w:rsidRDefault="0028073B" w:rsidP="008A3D7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参赛队名称：                               联系人：                  联系方式： </w:t>
            </w:r>
          </w:p>
        </w:tc>
      </w:tr>
      <w:tr w:rsidR="0028073B" w:rsidTr="008A3D72">
        <w:trPr>
          <w:trHeight w:val="56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报名专业技能项目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游泳救生员国家职业资格证书号码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社保是否</w:t>
            </w:r>
          </w:p>
          <w:p w:rsidR="0028073B" w:rsidRDefault="0028073B" w:rsidP="008A3D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满足要求</w:t>
            </w:r>
          </w:p>
        </w:tc>
      </w:tr>
      <w:tr w:rsidR="0028073B" w:rsidTr="008A3D72">
        <w:trPr>
          <w:trHeight w:val="5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专业理论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心肺复苏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抛绳救生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50米假人救生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100米障碍游泳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4×50米障碍游泳接力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28073B" w:rsidTr="008A3D72">
        <w:trPr>
          <w:trHeight w:val="56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领队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</w:tr>
      <w:tr w:rsidR="0028073B" w:rsidTr="008A3D72">
        <w:trPr>
          <w:trHeight w:val="56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教练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－</w:t>
            </w:r>
          </w:p>
        </w:tc>
      </w:tr>
      <w:tr w:rsidR="0028073B" w:rsidTr="008A3D72">
        <w:trPr>
          <w:trHeight w:val="56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参赛</w:t>
            </w:r>
          </w:p>
          <w:p w:rsidR="0028073B" w:rsidRDefault="0028073B" w:rsidP="008A3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运动员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8073B" w:rsidTr="008A3D72">
        <w:trPr>
          <w:trHeight w:val="5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8073B" w:rsidTr="008A3D72">
        <w:trPr>
          <w:trHeight w:val="5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8073B" w:rsidTr="008A3D72">
        <w:trPr>
          <w:trHeight w:val="5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8073B" w:rsidTr="008A3D72">
        <w:trPr>
          <w:trHeight w:val="5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8073B" w:rsidTr="008A3D72">
        <w:trPr>
          <w:trHeight w:val="5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3B" w:rsidRDefault="0028073B" w:rsidP="008A3D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73B" w:rsidRDefault="0028073B" w:rsidP="008A3D72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8073B" w:rsidTr="008A3D72">
        <w:trPr>
          <w:trHeight w:val="2300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73B" w:rsidRDefault="0028073B" w:rsidP="008A3D72">
            <w:pPr>
              <w:widowControl/>
              <w:jc w:val="left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注：1.请在各运动员所报专业技能项目处打</w:t>
            </w:r>
            <w:r>
              <w:rPr>
                <w:rStyle w:val="font11"/>
                <w:rFonts w:eastAsia="仿宋"/>
                <w:lang/>
              </w:rPr>
              <w:t>√</w:t>
            </w:r>
            <w:r>
              <w:rPr>
                <w:rStyle w:val="font31"/>
                <w:rFonts w:hint="default"/>
                <w:lang/>
              </w:rPr>
              <w:t>；</w:t>
            </w:r>
          </w:p>
          <w:p w:rsidR="0028073B" w:rsidRDefault="0028073B" w:rsidP="008A3D72">
            <w:pPr>
              <w:widowControl/>
              <w:jc w:val="left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Style w:val="font31"/>
                <w:rFonts w:hint="default"/>
                <w:lang/>
              </w:rPr>
              <w:t xml:space="preserve">    2.报项规定：专业理论知识竞赛（单项，记个人分，全员参加）；心肺复苏（CPR）技能竞赛（单项，记个人分，每队限报2人）；抛绳救生（单项，记个人分，每队限报2组）；50米假人救生（单项，记个人分，全员参加）；100米障碍游泳（单项，记个人分，全员参加）；4×50米障碍游泳接力（团体项目，计团体分，每队限报1组）。</w:t>
            </w:r>
          </w:p>
          <w:p w:rsidR="0028073B" w:rsidRDefault="0028073B" w:rsidP="008A3D72">
            <w:pPr>
              <w:widowControl/>
              <w:jc w:val="left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Style w:val="font31"/>
                <w:rFonts w:hint="default"/>
                <w:lang/>
              </w:rPr>
              <w:t xml:space="preserve">    3.游泳救生员国家职业资格证书原件（或国家体育总局职业技能鉴定网络管理平台查询结果）和社保资质证明拍照或截图附后，资格审查时出示原件；</w:t>
            </w:r>
          </w:p>
          <w:p w:rsidR="0028073B" w:rsidRDefault="0028073B" w:rsidP="008A3D72">
            <w:pPr>
              <w:widowControl/>
              <w:jc w:val="left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Style w:val="font31"/>
                <w:rFonts w:hint="default"/>
                <w:lang/>
              </w:rPr>
              <w:t xml:space="preserve">    4.待竞赛时间确定后上报电子版和纸质报名表，并加盖公章；</w:t>
            </w:r>
          </w:p>
          <w:p w:rsidR="0028073B" w:rsidRDefault="0028073B" w:rsidP="008A3D7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31"/>
                <w:rFonts w:hint="default"/>
                <w:lang/>
              </w:rPr>
              <w:t xml:space="preserve">    5.未尽事宜，另行通知。</w:t>
            </w:r>
          </w:p>
        </w:tc>
      </w:tr>
    </w:tbl>
    <w:p w:rsidR="0028073B" w:rsidRPr="0028073B" w:rsidRDefault="0028073B"/>
    <w:sectPr w:rsidR="0028073B" w:rsidRPr="0028073B" w:rsidSect="002807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70" w:rsidRDefault="00B46470" w:rsidP="0028073B">
      <w:r>
        <w:separator/>
      </w:r>
    </w:p>
  </w:endnote>
  <w:endnote w:type="continuationSeparator" w:id="0">
    <w:p w:rsidR="00B46470" w:rsidRDefault="00B46470" w:rsidP="0028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70" w:rsidRDefault="00B46470" w:rsidP="0028073B">
      <w:r>
        <w:separator/>
      </w:r>
    </w:p>
  </w:footnote>
  <w:footnote w:type="continuationSeparator" w:id="0">
    <w:p w:rsidR="00B46470" w:rsidRDefault="00B46470" w:rsidP="00280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73B"/>
    <w:rsid w:val="000F5F6D"/>
    <w:rsid w:val="0028073B"/>
    <w:rsid w:val="00B4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7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73B"/>
    <w:rPr>
      <w:sz w:val="18"/>
      <w:szCs w:val="18"/>
    </w:rPr>
  </w:style>
  <w:style w:type="character" w:customStyle="1" w:styleId="font11">
    <w:name w:val="font11"/>
    <w:basedOn w:val="a0"/>
    <w:qFormat/>
    <w:rsid w:val="0028073B"/>
    <w:rPr>
      <w:rFonts w:ascii="Arial" w:hAnsi="Arial" w:cs="Arial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28073B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P R C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2023-03-28T05:46:00Z</dcterms:created>
  <dcterms:modified xsi:type="dcterms:W3CDTF">2023-03-28T05:47:00Z</dcterms:modified>
</cp:coreProperties>
</file>